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DE4" w:rsidRDefault="009106D1">
      <w:r>
        <w:t>Městys Rataje nad Sázavou</w:t>
      </w:r>
    </w:p>
    <w:p w:rsidR="009106D1" w:rsidRDefault="009106D1">
      <w:r>
        <w:t>Zámecká 1, 28507 Rataje nad Sázavou</w:t>
      </w:r>
    </w:p>
    <w:p w:rsidR="009106D1" w:rsidRDefault="009106D1"/>
    <w:p w:rsidR="009106D1" w:rsidRPr="009106D1" w:rsidRDefault="009106D1" w:rsidP="009106D1">
      <w:pPr>
        <w:jc w:val="center"/>
        <w:rPr>
          <w:b/>
        </w:rPr>
      </w:pPr>
      <w:r w:rsidRPr="009106D1">
        <w:rPr>
          <w:b/>
        </w:rPr>
        <w:t>Výroční zpráva za rok 20</w:t>
      </w:r>
      <w:r w:rsidR="00D945AC">
        <w:rPr>
          <w:b/>
        </w:rPr>
        <w:t>21</w:t>
      </w:r>
    </w:p>
    <w:p w:rsidR="009106D1" w:rsidRPr="009106D1" w:rsidRDefault="009106D1" w:rsidP="009106D1">
      <w:pPr>
        <w:jc w:val="center"/>
        <w:rPr>
          <w:b/>
        </w:rPr>
      </w:pPr>
      <w:r>
        <w:rPr>
          <w:b/>
        </w:rPr>
        <w:t>o</w:t>
      </w:r>
      <w:r w:rsidRPr="009106D1">
        <w:rPr>
          <w:b/>
        </w:rPr>
        <w:t xml:space="preserve"> činnosti městyse Rataje nad Sázavou v oblasti poskytování informací podle zákona č. 106/1999 Sb., o svobodném přístupu k informacím, ve znění pozdějších předpisů</w:t>
      </w:r>
    </w:p>
    <w:p w:rsidR="009106D1" w:rsidRDefault="009106D1"/>
    <w:p w:rsidR="009106D1" w:rsidRDefault="009106D1">
      <w:r>
        <w:t>Podle ustanovení § 18 zák. č. 106/1999 Sb., o svobodném přístupu k informacím, ve znění pozdějších předpisů (dále jen zákon) zveřejňujeme výroční zprávu za rok 20</w:t>
      </w:r>
      <w:r w:rsidR="00D945AC">
        <w:t>21</w:t>
      </w:r>
      <w:r>
        <w:t xml:space="preserve"> o činnosti městyse Rataje nad Sázavou podle výše uvedeného zákona:</w:t>
      </w:r>
    </w:p>
    <w:p w:rsidR="003047B7" w:rsidRDefault="003047B7"/>
    <w:p w:rsidR="00306EDF" w:rsidRDefault="009106D1">
      <w:r>
        <w:t>Městys Rataje nad Sázavou obdržel v roce 20</w:t>
      </w:r>
      <w:r w:rsidR="00D945AC">
        <w:t>21  - 7 písemných</w:t>
      </w:r>
      <w:r>
        <w:t xml:space="preserve"> žádost</w:t>
      </w:r>
      <w:r w:rsidR="00D945AC">
        <w:t>í</w:t>
      </w:r>
      <w:r>
        <w:t xml:space="preserve"> o poskytnutí informací.</w:t>
      </w:r>
      <w:r w:rsidR="000926B8">
        <w:t xml:space="preserve">  </w:t>
      </w:r>
      <w:r w:rsidR="003047B7">
        <w:t>Z toho 1 žádost byla odložena, ostatní</w:t>
      </w:r>
      <w:r w:rsidR="00D945AC">
        <w:t xml:space="preserve"> </w:t>
      </w:r>
      <w:r w:rsidR="00306EDF">
        <w:t>žádost</w:t>
      </w:r>
      <w:r w:rsidR="00D945AC">
        <w:t>i</w:t>
      </w:r>
      <w:r w:rsidR="00306EDF">
        <w:t xml:space="preserve"> byl</w:t>
      </w:r>
      <w:r w:rsidR="00D945AC">
        <w:t>y</w:t>
      </w:r>
      <w:r w:rsidR="00306EDF">
        <w:t xml:space="preserve"> vyřízen</w:t>
      </w:r>
      <w:r w:rsidR="00D945AC">
        <w:t>y</w:t>
      </w:r>
      <w:r w:rsidR="00306EDF">
        <w:t xml:space="preserve"> v </w:t>
      </w:r>
      <w:r w:rsidR="00D945AC">
        <w:t>plném</w:t>
      </w:r>
      <w:r w:rsidR="00306EDF">
        <w:t xml:space="preserve"> rozsahu. </w:t>
      </w:r>
    </w:p>
    <w:p w:rsidR="003047B7" w:rsidRDefault="003047B7"/>
    <w:p w:rsidR="009106D1" w:rsidRDefault="009106D1">
      <w:r>
        <w:t>Proti</w:t>
      </w:r>
      <w:r w:rsidR="000926B8">
        <w:t xml:space="preserve"> rozhodnutí městyse Rataje nad Sázavou ne</w:t>
      </w:r>
      <w:r>
        <w:t>b</w:t>
      </w:r>
      <w:r w:rsidR="000926B8">
        <w:t>y</w:t>
      </w:r>
      <w:r>
        <w:t>lo podáno žádné odvolání.</w:t>
      </w:r>
    </w:p>
    <w:p w:rsidR="009106D1" w:rsidRDefault="009106D1">
      <w:r>
        <w:t>Neproběhlo žádné soudní řízení ve smyslu svobodného přístupu k informacím.</w:t>
      </w:r>
    </w:p>
    <w:p w:rsidR="009106D1" w:rsidRDefault="009106D1">
      <w:r>
        <w:t>Nebyly podány stížnosti podle §16a.</w:t>
      </w:r>
    </w:p>
    <w:p w:rsidR="009106D1" w:rsidRDefault="000926B8">
      <w:r>
        <w:t>Městys Rataje nad Sázavou v roce 20</w:t>
      </w:r>
      <w:r w:rsidR="00306EDF">
        <w:t>20</w:t>
      </w:r>
      <w:r>
        <w:t xml:space="preserve"> vyřídil mimo působnost zákona ž</w:t>
      </w:r>
      <w:r w:rsidR="009106D1">
        <w:t xml:space="preserve">ádosti podané </w:t>
      </w:r>
      <w:r>
        <w:t xml:space="preserve">telefonicky, i </w:t>
      </w:r>
      <w:r w:rsidR="009106D1">
        <w:t>ústně</w:t>
      </w:r>
      <w:r>
        <w:t>, které</w:t>
      </w:r>
      <w:r w:rsidR="009106D1">
        <w:t xml:space="preserve"> byly vyřízeny okamžitě ústní</w:t>
      </w:r>
      <w:r>
        <w:t xml:space="preserve"> formou</w:t>
      </w:r>
      <w:r>
        <w:rPr>
          <w:rFonts w:ascii="Arial" w:hAnsi="Arial" w:cs="Arial"/>
          <w:sz w:val="17"/>
          <w:szCs w:val="17"/>
        </w:rPr>
        <w:t xml:space="preserve">. </w:t>
      </w:r>
      <w:r w:rsidRPr="000926B8">
        <w:rPr>
          <w:rFonts w:cs="Arial"/>
        </w:rPr>
        <w:t xml:space="preserve">Žádosti a dotazy se týkaly rozhodnutí zastupitelstva </w:t>
      </w:r>
      <w:r>
        <w:rPr>
          <w:rFonts w:cs="Arial"/>
        </w:rPr>
        <w:t>městyse</w:t>
      </w:r>
      <w:r w:rsidRPr="000926B8">
        <w:rPr>
          <w:rFonts w:cs="Arial"/>
        </w:rPr>
        <w:t>, informací o provádění staveb a stavebních úprav, řízení ve věci kácení dřevin rostoucích mimo les</w:t>
      </w:r>
      <w:r w:rsidR="00306EDF">
        <w:rPr>
          <w:rFonts w:cs="Arial"/>
        </w:rPr>
        <w:t>, informace k čištění odpadních vod</w:t>
      </w:r>
      <w:r>
        <w:rPr>
          <w:rFonts w:cs="Arial"/>
        </w:rPr>
        <w:t>.</w:t>
      </w:r>
    </w:p>
    <w:p w:rsidR="000926B8" w:rsidRPr="000926B8" w:rsidRDefault="000926B8">
      <w:r w:rsidRPr="000926B8">
        <w:rPr>
          <w:rFonts w:cs="Arial"/>
        </w:rPr>
        <w:t>Požadované informace se poskytli bezplatně a nepožadoval</w:t>
      </w:r>
      <w:r>
        <w:rPr>
          <w:rFonts w:cs="Arial"/>
        </w:rPr>
        <w:t>a</w:t>
      </w:r>
      <w:r w:rsidRPr="000926B8">
        <w:rPr>
          <w:rFonts w:cs="Arial"/>
        </w:rPr>
        <w:t xml:space="preserve"> </w:t>
      </w:r>
      <w:r>
        <w:rPr>
          <w:rFonts w:cs="Arial"/>
        </w:rPr>
        <w:t>se</w:t>
      </w:r>
      <w:r w:rsidRPr="000926B8">
        <w:rPr>
          <w:rFonts w:cs="Arial"/>
        </w:rPr>
        <w:t xml:space="preserve"> úhradu nákladů dle § 17 zákona</w:t>
      </w:r>
      <w:r>
        <w:rPr>
          <w:rFonts w:cs="Arial"/>
        </w:rPr>
        <w:t>.</w:t>
      </w:r>
    </w:p>
    <w:p w:rsidR="000926B8" w:rsidRDefault="000926B8"/>
    <w:p w:rsidR="009106D1" w:rsidRDefault="009106D1">
      <w:r>
        <w:t>V </w:t>
      </w:r>
      <w:r w:rsidR="000926B8">
        <w:t>R</w:t>
      </w:r>
      <w:r>
        <w:t xml:space="preserve">atajích nad Sázavou </w:t>
      </w:r>
      <w:r w:rsidR="003047B7">
        <w:t>25.02.2022</w:t>
      </w:r>
    </w:p>
    <w:p w:rsidR="000926B8" w:rsidRDefault="000926B8"/>
    <w:p w:rsidR="009106D1" w:rsidRDefault="009106D1" w:rsidP="000926B8">
      <w:pPr>
        <w:ind w:left="6372"/>
      </w:pPr>
      <w:r>
        <w:t>Ing. Luboš Kubát</w:t>
      </w:r>
    </w:p>
    <w:p w:rsidR="009106D1" w:rsidRDefault="000926B8" w:rsidP="000926B8">
      <w:pPr>
        <w:ind w:left="5664" w:firstLine="708"/>
      </w:pPr>
      <w:r>
        <w:t xml:space="preserve">       s</w:t>
      </w:r>
      <w:r w:rsidR="009106D1">
        <w:t xml:space="preserve">tarosta </w:t>
      </w:r>
    </w:p>
    <w:p w:rsidR="000926B8" w:rsidRDefault="000926B8" w:rsidP="000926B8">
      <w:pPr>
        <w:ind w:left="5664" w:firstLine="708"/>
      </w:pPr>
    </w:p>
    <w:p w:rsidR="009106D1" w:rsidRDefault="009106D1">
      <w:r>
        <w:t xml:space="preserve">Výroční zpráva je zveřejněna na úřední desce městyse Rataje nad Sázavou a na elektronické úřední desce </w:t>
      </w:r>
      <w:hyperlink r:id="rId4" w:history="1">
        <w:r w:rsidRPr="00C37157">
          <w:rPr>
            <w:rStyle w:val="Hypertextovodkaz"/>
          </w:rPr>
          <w:t>www.obecrataje.cz</w:t>
        </w:r>
      </w:hyperlink>
    </w:p>
    <w:p w:rsidR="009106D1" w:rsidRDefault="009106D1"/>
    <w:p w:rsidR="009106D1" w:rsidRDefault="009106D1">
      <w:r>
        <w:t xml:space="preserve">vyvěšeno </w:t>
      </w:r>
      <w:proofErr w:type="gramStart"/>
      <w:r w:rsidR="00D945AC">
        <w:t>25.02.2022</w:t>
      </w:r>
      <w:proofErr w:type="gramEnd"/>
    </w:p>
    <w:p w:rsidR="009106D1" w:rsidRDefault="009106D1">
      <w:r>
        <w:t>sejmuto</w:t>
      </w:r>
    </w:p>
    <w:sectPr w:rsidR="009106D1" w:rsidSect="00087D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hyphenationZone w:val="425"/>
  <w:characterSpacingControl w:val="doNotCompress"/>
  <w:compat/>
  <w:rsids>
    <w:rsidRoot w:val="009106D1"/>
    <w:rsid w:val="00022C6F"/>
    <w:rsid w:val="00087DE4"/>
    <w:rsid w:val="0009130D"/>
    <w:rsid w:val="000926B8"/>
    <w:rsid w:val="003047B7"/>
    <w:rsid w:val="00306EDF"/>
    <w:rsid w:val="005E6E75"/>
    <w:rsid w:val="009106D1"/>
    <w:rsid w:val="00D945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87DE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106D1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obecrataje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223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OU1</dc:creator>
  <cp:lastModifiedBy>OU1</cp:lastModifiedBy>
  <cp:revision>5</cp:revision>
  <cp:lastPrinted>2022-02-25T07:59:00Z</cp:lastPrinted>
  <dcterms:created xsi:type="dcterms:W3CDTF">2020-02-18T09:47:00Z</dcterms:created>
  <dcterms:modified xsi:type="dcterms:W3CDTF">2022-02-25T08:01:00Z</dcterms:modified>
</cp:coreProperties>
</file>